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FE0" w:rsidRDefault="00D32FE0" w:rsidP="00665866">
      <w:pPr>
        <w:jc w:val="center"/>
        <w:rPr>
          <w:b/>
          <w:sz w:val="28"/>
          <w:szCs w:val="28"/>
        </w:rPr>
      </w:pPr>
    </w:p>
    <w:p w:rsidR="00D32FE0" w:rsidRDefault="002B68BE" w:rsidP="006658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</w:p>
    <w:p w:rsidR="00D32FE0" w:rsidRDefault="00D32FE0" w:rsidP="00D32FE0">
      <w:pPr>
        <w:framePr w:wrap="auto" w:vAnchor="page" w:hAnchor="page" w:x="5499" w:y="361"/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7143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FE0" w:rsidRDefault="00D32FE0" w:rsidP="00665866">
      <w:pPr>
        <w:jc w:val="center"/>
        <w:rPr>
          <w:b/>
          <w:sz w:val="28"/>
          <w:szCs w:val="28"/>
        </w:rPr>
      </w:pPr>
    </w:p>
    <w:p w:rsidR="00D32FE0" w:rsidRPr="002B68BE" w:rsidRDefault="00D32FE0" w:rsidP="00D32FE0">
      <w:pPr>
        <w:jc w:val="center"/>
        <w:rPr>
          <w:b/>
        </w:rPr>
      </w:pPr>
      <w:r w:rsidRPr="002B68BE">
        <w:rPr>
          <w:b/>
        </w:rPr>
        <w:t xml:space="preserve">  СОВЕТ ДЕПУТАТОВ</w:t>
      </w:r>
    </w:p>
    <w:p w:rsidR="00D32FE0" w:rsidRPr="002B68BE" w:rsidRDefault="00D32FE0" w:rsidP="00D32FE0">
      <w:pPr>
        <w:jc w:val="center"/>
        <w:rPr>
          <w:b/>
        </w:rPr>
      </w:pPr>
      <w:r w:rsidRPr="002B68BE">
        <w:rPr>
          <w:b/>
        </w:rPr>
        <w:t>муниципального образования городского поселения</w:t>
      </w:r>
    </w:p>
    <w:p w:rsidR="00D32FE0" w:rsidRPr="002B68BE" w:rsidRDefault="00D32FE0" w:rsidP="00D32FE0">
      <w:pPr>
        <w:jc w:val="center"/>
        <w:rPr>
          <w:b/>
        </w:rPr>
      </w:pPr>
      <w:r w:rsidRPr="002B68BE">
        <w:rPr>
          <w:b/>
        </w:rPr>
        <w:t>«ПОСЕЛОК  ОНОХОЙ»</w:t>
      </w:r>
    </w:p>
    <w:p w:rsidR="00D32FE0" w:rsidRPr="002B68BE" w:rsidRDefault="00D32FE0" w:rsidP="00D32FE0">
      <w:pPr>
        <w:jc w:val="center"/>
        <w:rPr>
          <w:b/>
        </w:rPr>
      </w:pPr>
      <w:r w:rsidRPr="002B68BE">
        <w:rPr>
          <w:b/>
        </w:rPr>
        <w:t>Заиграевского района Республики Бурятия</w:t>
      </w:r>
    </w:p>
    <w:p w:rsidR="00D32FE0" w:rsidRPr="002B68BE" w:rsidRDefault="00D32FE0" w:rsidP="00D32FE0">
      <w:pPr>
        <w:jc w:val="center"/>
        <w:rPr>
          <w:b/>
        </w:rPr>
      </w:pPr>
      <w:r w:rsidRPr="002B68BE">
        <w:rPr>
          <w:b/>
        </w:rPr>
        <w:t>____________________</w:t>
      </w:r>
      <w:r w:rsidR="002B68BE">
        <w:rPr>
          <w:b/>
        </w:rPr>
        <w:t>____________________________</w:t>
      </w:r>
      <w:r w:rsidRPr="002B68BE">
        <w:rPr>
          <w:b/>
        </w:rPr>
        <w:t>_____________________________</w:t>
      </w:r>
    </w:p>
    <w:p w:rsidR="00D32FE0" w:rsidRDefault="00D32FE0" w:rsidP="00D32FE0">
      <w:pPr>
        <w:jc w:val="center"/>
        <w:rPr>
          <w:rFonts w:ascii="Arial" w:hAnsi="Arial" w:cs="Arial"/>
          <w:sz w:val="22"/>
          <w:szCs w:val="22"/>
        </w:rPr>
      </w:pPr>
      <w:r w:rsidRPr="002B68BE">
        <w:rPr>
          <w:b/>
        </w:rPr>
        <w:t xml:space="preserve">671300   </w:t>
      </w:r>
      <w:proofErr w:type="spellStart"/>
      <w:r w:rsidRPr="002B68BE">
        <w:rPr>
          <w:b/>
        </w:rPr>
        <w:t>п</w:t>
      </w:r>
      <w:proofErr w:type="gramStart"/>
      <w:r w:rsidRPr="002B68BE">
        <w:rPr>
          <w:b/>
        </w:rPr>
        <w:t>.О</w:t>
      </w:r>
      <w:proofErr w:type="gramEnd"/>
      <w:r w:rsidRPr="002B68BE">
        <w:rPr>
          <w:b/>
        </w:rPr>
        <w:t>нохой</w:t>
      </w:r>
      <w:proofErr w:type="spellEnd"/>
      <w:r w:rsidRPr="002B68BE">
        <w:rPr>
          <w:b/>
        </w:rPr>
        <w:t xml:space="preserve">       ул. Гагарина, д.11    тел</w:t>
      </w:r>
      <w:r w:rsidR="002B68BE">
        <w:rPr>
          <w:b/>
        </w:rPr>
        <w:t>. 830136</w:t>
      </w:r>
      <w:r w:rsidR="001061C2" w:rsidRPr="002B68BE">
        <w:rPr>
          <w:b/>
        </w:rPr>
        <w:t>56259</w:t>
      </w:r>
      <w:r w:rsidR="002B68BE">
        <w:rPr>
          <w:b/>
        </w:rPr>
        <w:t xml:space="preserve">, </w:t>
      </w:r>
      <w:r w:rsidR="001061C2" w:rsidRPr="002B68BE">
        <w:rPr>
          <w:b/>
        </w:rPr>
        <w:t xml:space="preserve"> </w:t>
      </w:r>
      <w:r w:rsidRPr="002B68BE">
        <w:rPr>
          <w:b/>
        </w:rPr>
        <w:t xml:space="preserve">факс </w:t>
      </w:r>
      <w:r w:rsidR="002B68BE">
        <w:rPr>
          <w:b/>
        </w:rPr>
        <w:t>83013656303</w:t>
      </w:r>
    </w:p>
    <w:p w:rsidR="00D32FE0" w:rsidRDefault="00D32FE0" w:rsidP="00D32FE0">
      <w:pPr>
        <w:rPr>
          <w:rFonts w:ascii="Arial" w:hAnsi="Arial" w:cs="Arial"/>
          <w:sz w:val="22"/>
          <w:szCs w:val="22"/>
        </w:rPr>
      </w:pPr>
    </w:p>
    <w:p w:rsidR="002B68BE" w:rsidRDefault="002B68BE" w:rsidP="001061C2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1061C2" w:rsidRDefault="001061C2" w:rsidP="001061C2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171246">
        <w:rPr>
          <w:b/>
          <w:bCs/>
        </w:rPr>
        <w:t>РЕШЕНИЕ</w:t>
      </w:r>
    </w:p>
    <w:p w:rsidR="002B68BE" w:rsidRPr="00171246" w:rsidRDefault="002B68BE" w:rsidP="001061C2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1061C2" w:rsidRPr="00171246" w:rsidRDefault="002B68BE" w:rsidP="002B68BE">
      <w:pPr>
        <w:pStyle w:val="a4"/>
        <w:spacing w:before="0" w:beforeAutospacing="0" w:after="0" w:afterAutospacing="0"/>
        <w:jc w:val="both"/>
      </w:pPr>
      <w:r>
        <w:rPr>
          <w:b/>
          <w:bCs/>
        </w:rPr>
        <w:t xml:space="preserve">п. Онохой                                                                          </w:t>
      </w:r>
      <w:r w:rsidRPr="00171246">
        <w:rPr>
          <w:b/>
          <w:bCs/>
        </w:rPr>
        <w:t xml:space="preserve">№ </w:t>
      </w:r>
      <w:r w:rsidRPr="002B68BE">
        <w:rPr>
          <w:b/>
          <w:bCs/>
          <w:u w:val="single"/>
        </w:rPr>
        <w:t>145</w:t>
      </w:r>
      <w:r>
        <w:rPr>
          <w:b/>
          <w:bCs/>
          <w:u w:val="single"/>
        </w:rPr>
        <w:t xml:space="preserve">   </w:t>
      </w:r>
      <w:r>
        <w:rPr>
          <w:b/>
          <w:bCs/>
        </w:rPr>
        <w:t>от «09</w:t>
      </w:r>
      <w:r w:rsidR="001061C2" w:rsidRPr="00171246">
        <w:rPr>
          <w:b/>
          <w:bCs/>
        </w:rPr>
        <w:t xml:space="preserve">» </w:t>
      </w:r>
      <w:r w:rsidR="00520A1E">
        <w:rPr>
          <w:b/>
          <w:bCs/>
        </w:rPr>
        <w:t>августа</w:t>
      </w:r>
      <w:r>
        <w:rPr>
          <w:b/>
          <w:bCs/>
        </w:rPr>
        <w:t xml:space="preserve"> 2019г.</w:t>
      </w:r>
      <w:r w:rsidR="001061C2" w:rsidRPr="00171246">
        <w:rPr>
          <w:b/>
          <w:bCs/>
        </w:rPr>
        <w:t xml:space="preserve"> </w:t>
      </w:r>
    </w:p>
    <w:p w:rsidR="001061C2" w:rsidRPr="00171246" w:rsidRDefault="001061C2" w:rsidP="001061C2">
      <w:pPr>
        <w:pStyle w:val="a4"/>
        <w:spacing w:before="0" w:beforeAutospacing="0" w:after="0" w:afterAutospacing="0"/>
      </w:pPr>
      <w:r w:rsidRPr="00171246">
        <w:rPr>
          <w:b/>
          <w:bCs/>
        </w:rPr>
        <w:t> </w:t>
      </w:r>
      <w:r w:rsidR="002B68BE">
        <w:rPr>
          <w:b/>
          <w:bCs/>
        </w:rPr>
        <w:t xml:space="preserve"> 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2B68BE" w:rsidRDefault="001061C2" w:rsidP="002B68BE">
      <w:pPr>
        <w:pStyle w:val="a4"/>
        <w:spacing w:before="0" w:beforeAutospacing="0" w:after="0" w:afterAutospacing="0"/>
        <w:rPr>
          <w:b/>
          <w:bCs/>
        </w:rPr>
      </w:pPr>
      <w:r w:rsidRPr="00171246">
        <w:rPr>
          <w:b/>
          <w:bCs/>
        </w:rPr>
        <w:t>Об утверждении </w:t>
      </w:r>
    </w:p>
    <w:p w:rsidR="002B68BE" w:rsidRDefault="001061C2" w:rsidP="002B68BE">
      <w:pPr>
        <w:pStyle w:val="a4"/>
        <w:spacing w:before="0" w:beforeAutospacing="0" w:after="0" w:afterAutospacing="0"/>
        <w:rPr>
          <w:b/>
          <w:bCs/>
        </w:rPr>
      </w:pPr>
      <w:r w:rsidRPr="00171246">
        <w:rPr>
          <w:b/>
          <w:bCs/>
        </w:rPr>
        <w:t>Положения об установлении земельного налога на территории муниципального образования</w:t>
      </w:r>
    </w:p>
    <w:p w:rsidR="001061C2" w:rsidRPr="00C35356" w:rsidRDefault="001061C2" w:rsidP="002B68BE">
      <w:pPr>
        <w:pStyle w:val="a4"/>
        <w:spacing w:before="0" w:beforeAutospacing="0" w:after="0" w:afterAutospacing="0"/>
      </w:pPr>
      <w:r w:rsidRPr="00171246">
        <w:rPr>
          <w:b/>
          <w:bCs/>
        </w:rPr>
        <w:t> </w:t>
      </w:r>
      <w:r>
        <w:rPr>
          <w:b/>
          <w:bCs/>
        </w:rPr>
        <w:t>городского</w:t>
      </w:r>
      <w:r w:rsidRPr="00171246">
        <w:rPr>
          <w:b/>
          <w:bCs/>
        </w:rPr>
        <w:t xml:space="preserve"> поселени</w:t>
      </w:r>
      <w:r>
        <w:rPr>
          <w:b/>
          <w:bCs/>
        </w:rPr>
        <w:t>я</w:t>
      </w:r>
      <w:r w:rsidR="002B68BE">
        <w:rPr>
          <w:b/>
          <w:bCs/>
        </w:rPr>
        <w:t xml:space="preserve"> </w:t>
      </w:r>
      <w:r w:rsidRPr="00171246">
        <w:rPr>
          <w:b/>
          <w:bCs/>
        </w:rPr>
        <w:t xml:space="preserve"> </w:t>
      </w:r>
      <w:r w:rsidRPr="00C35356">
        <w:rPr>
          <w:b/>
          <w:bCs/>
        </w:rPr>
        <w:t>«</w:t>
      </w:r>
      <w:r>
        <w:rPr>
          <w:b/>
          <w:bCs/>
        </w:rPr>
        <w:t>Поселок Онохой</w:t>
      </w:r>
      <w:r w:rsidRPr="00C35356">
        <w:rPr>
          <w:b/>
          <w:bCs/>
        </w:rPr>
        <w:t>»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 w:rsidRPr="00171246">
        <w:t> 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В соответствии с</w:t>
      </w:r>
      <w:r>
        <w:t>о</w:t>
      </w:r>
      <w:r w:rsidRPr="00171246">
        <w:t xml:space="preserve"> статьей 387  Налогового кодекса РФ, Федеральным законом </w:t>
      </w:r>
      <w:hyperlink r:id="rId7" w:tgtFrame="_blank" w:history="1">
        <w:r w:rsidRPr="00171246">
          <w:rPr>
            <w:rStyle w:val="1"/>
          </w:rPr>
          <w:t>от 06.10.2003 № 131-ФЗ</w:t>
        </w:r>
      </w:hyperlink>
      <w:r w:rsidRPr="00171246">
        <w:t> «Об общих принципах организации местного самоуправления в Российской Федерации», </w:t>
      </w:r>
      <w:hyperlink r:id="rId8" w:tgtFrame="_blank" w:history="1">
        <w:r w:rsidRPr="00171246">
          <w:rPr>
            <w:rStyle w:val="1"/>
          </w:rPr>
          <w:t>Уставом</w:t>
        </w:r>
      </w:hyperlink>
      <w:r w:rsidRPr="00171246">
        <w:t xml:space="preserve"> муниципального образования </w:t>
      </w:r>
      <w:r>
        <w:t>городского</w:t>
      </w:r>
      <w:r w:rsidRPr="00171246">
        <w:t xml:space="preserve"> поселени</w:t>
      </w:r>
      <w:r>
        <w:t>я</w:t>
      </w:r>
      <w:r w:rsidRPr="00171246">
        <w:t xml:space="preserve"> «</w:t>
      </w:r>
      <w:r>
        <w:t>Поселок Онохой</w:t>
      </w:r>
      <w:r w:rsidRPr="00171246">
        <w:t>», Совет депутатов муниципального образования</w:t>
      </w:r>
      <w:r>
        <w:t xml:space="preserve"> городского</w:t>
      </w:r>
      <w:r w:rsidRPr="00171246">
        <w:t xml:space="preserve"> поселени</w:t>
      </w:r>
      <w:r>
        <w:t>я</w:t>
      </w:r>
      <w:r w:rsidRPr="00171246">
        <w:t xml:space="preserve"> «</w:t>
      </w:r>
      <w:r>
        <w:t>Поселок Онохой</w:t>
      </w:r>
      <w:r w:rsidRPr="00171246">
        <w:t>»  решил:</w:t>
      </w:r>
    </w:p>
    <w:p w:rsidR="001061C2" w:rsidRPr="00C3535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C35356">
        <w:t>1. </w:t>
      </w:r>
      <w:r>
        <w:t xml:space="preserve">Утвердить </w:t>
      </w:r>
      <w:r w:rsidRPr="00C35356">
        <w:t>прилагаемое </w:t>
      </w:r>
      <w:hyperlink r:id="rId9" w:anchor="Par32" w:history="1">
        <w:r w:rsidRPr="00C35356">
          <w:rPr>
            <w:rStyle w:val="1"/>
          </w:rPr>
          <w:t>Положение</w:t>
        </w:r>
      </w:hyperlink>
      <w:r>
        <w:t xml:space="preserve"> об установлении земельного налога </w:t>
      </w:r>
      <w:r w:rsidRPr="00C35356">
        <w:t xml:space="preserve">на территории муниципального образования </w:t>
      </w:r>
      <w:r>
        <w:t>городского</w:t>
      </w:r>
      <w:r w:rsidRPr="00171246">
        <w:t xml:space="preserve"> поселени</w:t>
      </w:r>
      <w:r>
        <w:t>я</w:t>
      </w:r>
      <w:r w:rsidRPr="00171246">
        <w:t xml:space="preserve"> «</w:t>
      </w:r>
      <w:r>
        <w:t>Поселок Онохой</w:t>
      </w:r>
      <w:r w:rsidRPr="00171246">
        <w:t>»</w:t>
      </w:r>
      <w:r w:rsidRPr="00C35356">
        <w:t>.</w:t>
      </w:r>
    </w:p>
    <w:p w:rsidR="001061C2" w:rsidRPr="00C3535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C35356">
        <w:t>2. Признать решение Совета депутатов муниципального образования</w:t>
      </w:r>
      <w:r>
        <w:t xml:space="preserve"> городского</w:t>
      </w:r>
      <w:r w:rsidRPr="00171246">
        <w:t xml:space="preserve"> поселени</w:t>
      </w:r>
      <w:r>
        <w:t>я</w:t>
      </w:r>
      <w:r w:rsidRPr="00171246">
        <w:t xml:space="preserve"> «</w:t>
      </w:r>
      <w:r>
        <w:t>Поселок Онохой</w:t>
      </w:r>
      <w:r w:rsidRPr="00171246">
        <w:t>»</w:t>
      </w:r>
      <w:r w:rsidRPr="00C35356">
        <w:t> от «_</w:t>
      </w:r>
      <w:r>
        <w:t>30</w:t>
      </w:r>
      <w:r w:rsidRPr="00C35356">
        <w:t>__» __</w:t>
      </w:r>
      <w:r>
        <w:t>12</w:t>
      </w:r>
      <w:r w:rsidRPr="00C35356">
        <w:t>_ 20_</w:t>
      </w:r>
      <w:r>
        <w:t>15</w:t>
      </w:r>
      <w:r w:rsidRPr="00C35356">
        <w:t>_ г. № _</w:t>
      </w:r>
      <w:r>
        <w:t>30</w:t>
      </w:r>
      <w:r w:rsidRPr="00C35356">
        <w:t>__ с последующими изменениями и дополнениями утратившим силу.</w:t>
      </w:r>
    </w:p>
    <w:p w:rsidR="001061C2" w:rsidRPr="00C3535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C35356">
        <w:t xml:space="preserve">3. Настоящее решение  опубликовать на официальном сайте администрации муниципального образования </w:t>
      </w:r>
      <w:r>
        <w:t>городского</w:t>
      </w:r>
      <w:r w:rsidRPr="00C35356">
        <w:t xml:space="preserve"> поселени</w:t>
      </w:r>
      <w:r>
        <w:t>я</w:t>
      </w:r>
      <w:r w:rsidRPr="00C35356">
        <w:t xml:space="preserve"> </w:t>
      </w:r>
      <w:r w:rsidR="00A274BE">
        <w:t>«</w:t>
      </w:r>
      <w:r>
        <w:t>администрация-</w:t>
      </w:r>
      <w:proofErr w:type="spellStart"/>
      <w:r>
        <w:t>онохой</w:t>
      </w:r>
      <w:proofErr w:type="gramStart"/>
      <w:r>
        <w:t>.р</w:t>
      </w:r>
      <w:proofErr w:type="gramEnd"/>
      <w:r>
        <w:t>ф</w:t>
      </w:r>
      <w:proofErr w:type="spellEnd"/>
      <w:r w:rsidR="00A274BE">
        <w:t>»</w:t>
      </w:r>
      <w:r w:rsidRPr="00C35356">
        <w:t xml:space="preserve"> и в газете «</w:t>
      </w:r>
      <w:r>
        <w:t>Вперед</w:t>
      </w:r>
      <w:r w:rsidRPr="00C35356">
        <w:t>».</w:t>
      </w:r>
    </w:p>
    <w:p w:rsidR="001061C2" w:rsidRPr="00C3535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C35356">
        <w:t>4. Принятое решение довести до сведения Межрайонной инспекции Федеральной налоговой службы России № 1 по Республике Бурятия.</w:t>
      </w:r>
    </w:p>
    <w:p w:rsidR="001061C2" w:rsidRPr="00C35356" w:rsidRDefault="001061C2" w:rsidP="001061C2">
      <w:pPr>
        <w:pStyle w:val="a4"/>
        <w:spacing w:before="0" w:beforeAutospacing="0" w:after="0" w:afterAutospacing="0"/>
        <w:ind w:firstLine="567"/>
        <w:jc w:val="both"/>
        <w:rPr>
          <w:bCs/>
        </w:rPr>
      </w:pPr>
      <w:r w:rsidRPr="00C35356">
        <w:t xml:space="preserve">5. Настоящее решение вступает в силу со дня официального опубликования и </w:t>
      </w:r>
      <w:r w:rsidRPr="00C35356">
        <w:rPr>
          <w:bCs/>
        </w:rPr>
        <w:t>распространяется на правоотношения, возникшие с налогового периода 2018 года.</w:t>
      </w:r>
    </w:p>
    <w:p w:rsidR="001061C2" w:rsidRDefault="001061C2" w:rsidP="001061C2">
      <w:pPr>
        <w:pStyle w:val="a4"/>
        <w:spacing w:before="0" w:beforeAutospacing="0" w:after="0" w:afterAutospacing="0"/>
        <w:jc w:val="both"/>
      </w:pPr>
      <w:r w:rsidRPr="00C35356">
        <w:t> </w:t>
      </w:r>
    </w:p>
    <w:p w:rsidR="001061C2" w:rsidRPr="00C35356" w:rsidRDefault="001061C2" w:rsidP="001061C2">
      <w:pPr>
        <w:pStyle w:val="a4"/>
        <w:spacing w:before="0" w:beforeAutospacing="0" w:after="0" w:afterAutospacing="0"/>
        <w:jc w:val="both"/>
      </w:pPr>
    </w:p>
    <w:p w:rsidR="002B68BE" w:rsidRDefault="005E32B5" w:rsidP="001061C2">
      <w:pPr>
        <w:pStyle w:val="a4"/>
        <w:spacing w:before="0" w:beforeAutospacing="0" w:after="0" w:afterAutospacing="0"/>
        <w:jc w:val="both"/>
      </w:pPr>
      <w:r>
        <w:t>Глава</w:t>
      </w:r>
      <w:r w:rsidR="002B68BE">
        <w:t xml:space="preserve"> </w:t>
      </w:r>
    </w:p>
    <w:p w:rsidR="001061C2" w:rsidRPr="00C35356" w:rsidRDefault="001061C2" w:rsidP="001061C2">
      <w:pPr>
        <w:pStyle w:val="a4"/>
        <w:spacing w:before="0" w:beforeAutospacing="0" w:after="0" w:afterAutospacing="0"/>
        <w:jc w:val="both"/>
      </w:pPr>
      <w:r w:rsidRPr="00C35356">
        <w:t>муниципального образования </w:t>
      </w:r>
    </w:p>
    <w:p w:rsidR="001061C2" w:rsidRPr="00C35356" w:rsidRDefault="001061C2" w:rsidP="001061C2">
      <w:pPr>
        <w:pStyle w:val="a4"/>
        <w:spacing w:before="0" w:beforeAutospacing="0" w:after="0" w:afterAutospacing="0"/>
        <w:jc w:val="both"/>
      </w:pPr>
      <w:r>
        <w:t>городского</w:t>
      </w:r>
      <w:r w:rsidRPr="00171246">
        <w:t xml:space="preserve"> поселени</w:t>
      </w:r>
      <w:r>
        <w:t>я</w:t>
      </w:r>
      <w:r w:rsidRPr="00171246">
        <w:t xml:space="preserve"> «</w:t>
      </w:r>
      <w:r>
        <w:t>Поселок Онохой</w:t>
      </w:r>
      <w:r w:rsidRPr="00171246">
        <w:t>»</w:t>
      </w:r>
      <w:r w:rsidR="005E32B5">
        <w:t>,</w:t>
      </w:r>
      <w:r>
        <w:t xml:space="preserve">                      </w:t>
      </w:r>
      <w:r w:rsidR="002B68BE">
        <w:t xml:space="preserve">                    </w:t>
      </w:r>
      <w:r>
        <w:t xml:space="preserve">      </w:t>
      </w:r>
      <w:r w:rsidR="002B68BE">
        <w:t xml:space="preserve">    </w:t>
      </w:r>
      <w:r w:rsidR="005E32B5">
        <w:t>Сорокин Е.А.</w:t>
      </w:r>
    </w:p>
    <w:p w:rsidR="001061C2" w:rsidRDefault="005E32B5" w:rsidP="001061C2">
      <w:pPr>
        <w:pStyle w:val="a4"/>
        <w:spacing w:before="0" w:beforeAutospacing="0" w:after="0" w:afterAutospacing="0"/>
        <w:jc w:val="both"/>
      </w:pPr>
      <w:r>
        <w:t>руководитель администрации</w:t>
      </w:r>
    </w:p>
    <w:p w:rsidR="001061C2" w:rsidRPr="00C35356" w:rsidRDefault="001061C2" w:rsidP="001061C2">
      <w:pPr>
        <w:pStyle w:val="a4"/>
        <w:spacing w:before="0" w:beforeAutospacing="0" w:after="0" w:afterAutospacing="0"/>
        <w:jc w:val="both"/>
      </w:pPr>
    </w:p>
    <w:p w:rsidR="001061C2" w:rsidRPr="00C35356" w:rsidRDefault="001061C2" w:rsidP="001061C2">
      <w:pPr>
        <w:pStyle w:val="a4"/>
        <w:spacing w:before="0" w:beforeAutospacing="0" w:after="0" w:afterAutospacing="0"/>
        <w:jc w:val="both"/>
      </w:pPr>
      <w:r w:rsidRPr="00C35356">
        <w:t>Председатель Совета депутатов</w:t>
      </w:r>
    </w:p>
    <w:p w:rsidR="001061C2" w:rsidRPr="00C35356" w:rsidRDefault="001061C2" w:rsidP="001061C2">
      <w:pPr>
        <w:pStyle w:val="a4"/>
        <w:spacing w:before="0" w:beforeAutospacing="0" w:after="0" w:afterAutospacing="0"/>
        <w:jc w:val="both"/>
      </w:pPr>
      <w:r w:rsidRPr="00C35356">
        <w:t>муниципального образования </w:t>
      </w:r>
    </w:p>
    <w:p w:rsidR="001061C2" w:rsidRPr="00C35356" w:rsidRDefault="001061C2" w:rsidP="001061C2">
      <w:pPr>
        <w:pStyle w:val="a4"/>
        <w:spacing w:before="0" w:beforeAutospacing="0" w:after="0" w:afterAutospacing="0"/>
        <w:jc w:val="both"/>
      </w:pPr>
      <w:r>
        <w:t>городского</w:t>
      </w:r>
      <w:r w:rsidRPr="00171246">
        <w:t xml:space="preserve"> поселени</w:t>
      </w:r>
      <w:r>
        <w:t>я</w:t>
      </w:r>
      <w:r w:rsidRPr="00171246">
        <w:t xml:space="preserve"> «</w:t>
      </w:r>
      <w:r>
        <w:t>Поселок Онохой</w:t>
      </w:r>
      <w:r w:rsidRPr="00171246">
        <w:t>»</w:t>
      </w:r>
      <w:r>
        <w:t xml:space="preserve">                        </w:t>
      </w:r>
      <w:r w:rsidR="002B68BE">
        <w:t xml:space="preserve">                          </w:t>
      </w:r>
      <w:r>
        <w:t xml:space="preserve">   Рассадина Г.В.</w:t>
      </w:r>
      <w:r w:rsidRPr="00C35356">
        <w:rPr>
          <w:b/>
          <w:sz w:val="28"/>
          <w:szCs w:val="28"/>
        </w:rPr>
        <w:t xml:space="preserve">        </w:t>
      </w:r>
      <w:r w:rsidRPr="00C35356">
        <w:t xml:space="preserve">                                                            </w:t>
      </w:r>
    </w:p>
    <w:p w:rsidR="001061C2" w:rsidRPr="00C35356" w:rsidRDefault="001061C2" w:rsidP="001061C2">
      <w:pPr>
        <w:pStyle w:val="a4"/>
        <w:spacing w:before="0" w:beforeAutospacing="0" w:after="0" w:afterAutospacing="0"/>
        <w:jc w:val="right"/>
      </w:pPr>
      <w:r w:rsidRPr="00C35356">
        <w:br w:type="textWrapping" w:clear="all"/>
      </w:r>
    </w:p>
    <w:p w:rsidR="001061C2" w:rsidRPr="00C35356" w:rsidRDefault="001061C2" w:rsidP="001061C2">
      <w:pPr>
        <w:pStyle w:val="a4"/>
        <w:spacing w:before="0" w:beforeAutospacing="0" w:after="0" w:afterAutospacing="0"/>
        <w:jc w:val="right"/>
      </w:pPr>
    </w:p>
    <w:p w:rsidR="001061C2" w:rsidRPr="00C35356" w:rsidRDefault="001061C2" w:rsidP="001061C2">
      <w:pPr>
        <w:pStyle w:val="a4"/>
        <w:spacing w:before="0" w:beforeAutospacing="0" w:after="0" w:afterAutospacing="0"/>
        <w:jc w:val="right"/>
      </w:pPr>
    </w:p>
    <w:p w:rsidR="001061C2" w:rsidRPr="00C35356" w:rsidRDefault="001061C2" w:rsidP="001061C2">
      <w:pPr>
        <w:pStyle w:val="a4"/>
        <w:spacing w:before="0" w:beforeAutospacing="0" w:after="0" w:afterAutospacing="0"/>
        <w:jc w:val="right"/>
      </w:pPr>
    </w:p>
    <w:p w:rsidR="001061C2" w:rsidRDefault="001061C2" w:rsidP="001061C2">
      <w:pPr>
        <w:pStyle w:val="a4"/>
        <w:spacing w:before="0" w:beforeAutospacing="0" w:after="0" w:afterAutospacing="0"/>
        <w:jc w:val="right"/>
      </w:pPr>
    </w:p>
    <w:p w:rsidR="001061C2" w:rsidRDefault="001061C2" w:rsidP="001061C2">
      <w:pPr>
        <w:pStyle w:val="a4"/>
        <w:spacing w:before="0" w:beforeAutospacing="0" w:after="0" w:afterAutospacing="0"/>
        <w:jc w:val="right"/>
      </w:pPr>
    </w:p>
    <w:p w:rsidR="001061C2" w:rsidRPr="00171246" w:rsidRDefault="001061C2" w:rsidP="001061C2">
      <w:pPr>
        <w:pStyle w:val="a4"/>
        <w:spacing w:before="0" w:beforeAutospacing="0" w:after="0" w:afterAutospacing="0"/>
        <w:jc w:val="right"/>
      </w:pPr>
      <w:r w:rsidRPr="00171246">
        <w:lastRenderedPageBreak/>
        <w:t>Приложение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right"/>
      </w:pPr>
      <w:r w:rsidRPr="00171246">
        <w:t>к Решению Совета депутатов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right"/>
      </w:pPr>
      <w:r w:rsidRPr="00171246">
        <w:t xml:space="preserve">муниципального образования </w:t>
      </w:r>
      <w:r>
        <w:t>городского</w:t>
      </w:r>
      <w:r w:rsidRPr="00171246">
        <w:t xml:space="preserve"> поселени</w:t>
      </w:r>
      <w:r>
        <w:t>я</w:t>
      </w:r>
      <w:r w:rsidRPr="00171246">
        <w:t xml:space="preserve"> «</w:t>
      </w:r>
      <w:r>
        <w:t>Поселок Онохой</w:t>
      </w:r>
      <w:r w:rsidRPr="00171246">
        <w:t>»</w:t>
      </w:r>
      <w:r>
        <w:t xml:space="preserve">      </w:t>
      </w:r>
    </w:p>
    <w:p w:rsidR="001061C2" w:rsidRPr="002B68BE" w:rsidRDefault="001061C2" w:rsidP="001061C2">
      <w:pPr>
        <w:pStyle w:val="a4"/>
        <w:spacing w:before="0" w:beforeAutospacing="0" w:after="0" w:afterAutospacing="0"/>
        <w:ind w:firstLine="567"/>
        <w:jc w:val="right"/>
        <w:rPr>
          <w:u w:val="single"/>
        </w:rPr>
      </w:pPr>
      <w:r w:rsidRPr="002B68BE">
        <w:rPr>
          <w:u w:val="single"/>
        </w:rPr>
        <w:t>от «</w:t>
      </w:r>
      <w:r w:rsidR="002B68BE" w:rsidRPr="002B68BE">
        <w:rPr>
          <w:u w:val="single"/>
        </w:rPr>
        <w:t>09» августа</w:t>
      </w:r>
      <w:r w:rsidRPr="002B68BE">
        <w:rPr>
          <w:u w:val="single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Pr="002B68BE">
          <w:rPr>
            <w:u w:val="single"/>
          </w:rPr>
          <w:t>2019 г</w:t>
        </w:r>
      </w:smartTag>
      <w:r w:rsidR="002B68BE" w:rsidRPr="002B68BE">
        <w:rPr>
          <w:u w:val="single"/>
        </w:rPr>
        <w:t>. № 145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 w:rsidRPr="00171246">
        <w:rPr>
          <w:b/>
          <w:bCs/>
        </w:rPr>
        <w:t> 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171246">
        <w:rPr>
          <w:b/>
          <w:bCs/>
        </w:rPr>
        <w:t>ПОЛОЖЕНИЕ </w:t>
      </w:r>
    </w:p>
    <w:p w:rsidR="001061C2" w:rsidRDefault="001061C2" w:rsidP="001061C2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171246">
        <w:rPr>
          <w:b/>
          <w:bCs/>
        </w:rPr>
        <w:t>ОБ УСТАНОВЛЕНИИ ЗЕМЕЛЬНОГО НАЛОГА НА ТЕРРИТОРИИ МУНИЦИПАЛЬНОГО ОБРАЗОВАНИЯ </w:t>
      </w:r>
      <w:r>
        <w:rPr>
          <w:b/>
          <w:bCs/>
        </w:rPr>
        <w:t>ГОРОДСКОГО</w:t>
      </w:r>
      <w:r w:rsidRPr="00171246">
        <w:rPr>
          <w:b/>
          <w:bCs/>
        </w:rPr>
        <w:t xml:space="preserve"> ПОСЕЛЕНИ</w:t>
      </w:r>
      <w:r>
        <w:rPr>
          <w:b/>
          <w:bCs/>
        </w:rPr>
        <w:t>Я</w:t>
      </w:r>
      <w:r w:rsidRPr="00171246">
        <w:rPr>
          <w:b/>
          <w:bCs/>
        </w:rPr>
        <w:t xml:space="preserve"> 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 w:rsidRPr="00171246">
        <w:rPr>
          <w:b/>
          <w:bCs/>
        </w:rPr>
        <w:t>«</w:t>
      </w:r>
      <w:r>
        <w:rPr>
          <w:b/>
          <w:bCs/>
        </w:rPr>
        <w:t>ПОСЕЛОК ОНОХОЙ</w:t>
      </w:r>
      <w:r w:rsidRPr="00171246">
        <w:rPr>
          <w:b/>
          <w:bCs/>
        </w:rPr>
        <w:t>»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 w:rsidRPr="00171246">
        <w:rPr>
          <w:b/>
          <w:bCs/>
        </w:rPr>
        <w:t> 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 w:rsidRPr="00171246">
        <w:rPr>
          <w:b/>
          <w:bCs/>
        </w:rPr>
        <w:t>1. Общие положения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 w:rsidRPr="00171246">
        <w:rPr>
          <w:b/>
          <w:bCs/>
        </w:rPr>
        <w:t> </w:t>
      </w:r>
    </w:p>
    <w:p w:rsidR="001061C2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Настоящим Положением в соответствии со статьями 12, 15 и главой 31 </w:t>
      </w:r>
      <w:hyperlink r:id="rId10" w:tgtFrame="_blank" w:history="1">
        <w:r w:rsidRPr="00171246">
          <w:rPr>
            <w:rStyle w:val="1"/>
          </w:rPr>
          <w:t>Налогового Кодекса Российской Федерации</w:t>
        </w:r>
      </w:hyperlink>
      <w:r w:rsidRPr="00171246">
        <w:t>, Федеральным законом </w:t>
      </w:r>
      <w:hyperlink r:id="rId11" w:tgtFrame="_blank" w:history="1">
        <w:r w:rsidRPr="00171246">
          <w:rPr>
            <w:rStyle w:val="1"/>
          </w:rPr>
          <w:t>от 06.10.2003 № 131-ФЗ</w:t>
        </w:r>
      </w:hyperlink>
      <w:r w:rsidRPr="00171246">
        <w:t> «Об общих принципах организации местного самоуправления в Российской Федерации», </w:t>
      </w:r>
      <w:hyperlink r:id="rId12" w:tgtFrame="_blank" w:history="1">
        <w:r w:rsidRPr="00171246">
          <w:rPr>
            <w:rStyle w:val="1"/>
          </w:rPr>
          <w:t>Уставом</w:t>
        </w:r>
      </w:hyperlink>
      <w:r w:rsidRPr="00171246">
        <w:t xml:space="preserve"> муниципального образования </w:t>
      </w:r>
      <w:r>
        <w:t>городского</w:t>
      </w:r>
      <w:r w:rsidRPr="00171246">
        <w:t xml:space="preserve"> поселени</w:t>
      </w:r>
      <w:r>
        <w:t>я</w:t>
      </w:r>
      <w:r w:rsidRPr="00171246">
        <w:t xml:space="preserve"> «</w:t>
      </w:r>
      <w:r>
        <w:t>Поселок Онохой</w:t>
      </w:r>
      <w:r w:rsidRPr="00171246">
        <w:t>»</w:t>
      </w:r>
      <w:r>
        <w:t xml:space="preserve">    </w:t>
      </w:r>
      <w:r w:rsidRPr="00171246">
        <w:t xml:space="preserve"> определяются ставки земельного налога (далее налог), порядок и сроки уплаты налога, представление налогоплательщиками документов, подтверждающих право на уменьшение налоговой базы, перечень категорий налогоплательщиков, освобождаемых от уплаты.</w:t>
      </w:r>
    </w:p>
    <w:p w:rsidR="001061C2" w:rsidRPr="00171246" w:rsidRDefault="001061C2" w:rsidP="001061C2">
      <w:pPr>
        <w:pStyle w:val="listparagraph"/>
        <w:spacing w:before="0" w:beforeAutospacing="0" w:after="0" w:afterAutospacing="0"/>
        <w:ind w:firstLine="567"/>
        <w:jc w:val="both"/>
      </w:pPr>
      <w:r w:rsidRPr="00171246">
        <w:t>1.2. Земельный налог является местным налогом и уплачивается организациями и физическими лицами, обладающими земельными участками, признаваемыми объектом налогообложения в соответствии с разделом 3 настоящего Положения, на праве собственности, праве постоянного (бессрочного) пользования или праве пожизненного наследуемого владения.</w:t>
      </w:r>
    </w:p>
    <w:p w:rsidR="001061C2" w:rsidRDefault="001061C2" w:rsidP="001061C2">
      <w:pPr>
        <w:pStyle w:val="listparagraph"/>
        <w:spacing w:before="0" w:beforeAutospacing="0" w:after="0" w:afterAutospacing="0"/>
        <w:ind w:firstLine="567"/>
        <w:jc w:val="both"/>
      </w:pPr>
      <w:r w:rsidRPr="00171246">
        <w:t xml:space="preserve">1.3. В бюджет муниципального образования </w:t>
      </w:r>
      <w:r>
        <w:t>городского</w:t>
      </w:r>
      <w:r w:rsidRPr="00171246">
        <w:t xml:space="preserve"> поселени</w:t>
      </w:r>
      <w:r>
        <w:t>я</w:t>
      </w:r>
      <w:r w:rsidRPr="00171246">
        <w:t xml:space="preserve"> «</w:t>
      </w:r>
      <w:r>
        <w:t>Поселок Онохой</w:t>
      </w:r>
      <w:r w:rsidRPr="00171246">
        <w:t>»</w:t>
      </w:r>
      <w:r>
        <w:t xml:space="preserve"> </w:t>
      </w:r>
      <w:r w:rsidR="00C95C1E">
        <w:t>з</w:t>
      </w:r>
      <w:r w:rsidRPr="00171246">
        <w:t xml:space="preserve">ачисляется земельный налог, начисленный на земельные участки, находящиеся на территории муниципального образования </w:t>
      </w:r>
      <w:r>
        <w:t>городского</w:t>
      </w:r>
      <w:r w:rsidRPr="00171246">
        <w:t xml:space="preserve"> поселени</w:t>
      </w:r>
      <w:r>
        <w:t>я</w:t>
      </w:r>
      <w:r w:rsidRPr="00171246">
        <w:t xml:space="preserve"> «</w:t>
      </w:r>
      <w:r>
        <w:t>Поселок Онохой</w:t>
      </w:r>
      <w:r w:rsidRPr="00171246">
        <w:t>».</w:t>
      </w:r>
    </w:p>
    <w:p w:rsidR="001061C2" w:rsidRPr="003A7F16" w:rsidRDefault="001061C2" w:rsidP="001061C2">
      <w:pPr>
        <w:pStyle w:val="listparagraph"/>
        <w:spacing w:before="0" w:beforeAutospacing="0" w:after="0" w:afterAutospacing="0"/>
        <w:ind w:firstLine="567"/>
        <w:jc w:val="both"/>
        <w:rPr>
          <w:bCs/>
        </w:rPr>
      </w:pPr>
      <w:r>
        <w:t xml:space="preserve">1.4. </w:t>
      </w:r>
      <w:r w:rsidRPr="003A7F16">
        <w:rPr>
          <w:bCs/>
        </w:rPr>
        <w:t>Действие настоящего Положения распространяется на правоотношения, возникшие с налогового периода 2018 года.</w:t>
      </w:r>
    </w:p>
    <w:p w:rsidR="001061C2" w:rsidRPr="00171246" w:rsidRDefault="001061C2" w:rsidP="001061C2">
      <w:pPr>
        <w:pStyle w:val="listparagraph"/>
        <w:spacing w:before="0" w:beforeAutospacing="0" w:after="0" w:afterAutospacing="0"/>
        <w:ind w:firstLine="567"/>
        <w:jc w:val="both"/>
      </w:pP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 w:rsidRPr="00171246">
        <w:rPr>
          <w:b/>
          <w:bCs/>
        </w:rPr>
        <w:t> 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 w:rsidRPr="00171246">
        <w:rPr>
          <w:b/>
          <w:bCs/>
        </w:rPr>
        <w:t>2. Налогоплательщики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 w:rsidRPr="00171246">
        <w:rPr>
          <w:b/>
          <w:bCs/>
        </w:rPr>
        <w:t> 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1. Налогоплательщиками налога (далее - налогоплательщики) признаются организации и физические лица, обладающие земельными участками, признаваемыми объектом налогообложения в соответствии с разделом 3 настоящего Положения, на праве собственности, праве постоянного (бессрочного) пользования или праве пожизненного наследуемого владения, если иное не установлено настоящим пунктом.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В отношении земельных участков, входящих в имущество, составляющее паевой инвестиционный фонд, налогоплательщиками признаются управляющие компании. При этом налог уплачивается за счет имущества, составляющего этот паевой инвестиционный фонд.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 xml:space="preserve">2. </w:t>
      </w:r>
      <w:bookmarkStart w:id="0" w:name="Par15"/>
      <w:bookmarkEnd w:id="0"/>
      <w:r w:rsidRPr="00171246">
        <w:t xml:space="preserve">Не признаются налогоплательщиками организации и физические лица в отношении земельных участков, находящихся у них на </w:t>
      </w:r>
      <w:hyperlink r:id="rId13" w:history="1">
        <w:r w:rsidRPr="00171246">
          <w:t>праве безвозмездного пользования</w:t>
        </w:r>
      </w:hyperlink>
      <w:r w:rsidRPr="00171246">
        <w:t>, в том числе праве безвозмездного срочного пользования, или переданных им по договору аренды.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rPr>
          <w:b/>
          <w:bCs/>
        </w:rPr>
        <w:t> 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 w:rsidRPr="00171246">
        <w:rPr>
          <w:b/>
          <w:bCs/>
        </w:rPr>
        <w:t>3. Объект налогообложения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 w:rsidRPr="00171246">
        <w:rPr>
          <w:b/>
          <w:bCs/>
        </w:rPr>
        <w:t> 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1. Объектом налогообложения признаются земельные участки, расположенные в пределах муниципального образования </w:t>
      </w:r>
      <w:r>
        <w:t>городского</w:t>
      </w:r>
      <w:r w:rsidRPr="00171246">
        <w:t xml:space="preserve"> поселени</w:t>
      </w:r>
      <w:r>
        <w:t>я</w:t>
      </w:r>
      <w:r w:rsidRPr="00171246">
        <w:t xml:space="preserve"> «</w:t>
      </w:r>
      <w:r>
        <w:t>Поселок Онохой</w:t>
      </w:r>
      <w:r w:rsidRPr="00171246">
        <w:t>».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2. Не признаются объектом налогообложения:</w:t>
      </w:r>
    </w:p>
    <w:p w:rsidR="001061C2" w:rsidRPr="00171246" w:rsidRDefault="001061C2" w:rsidP="001061C2">
      <w:pPr>
        <w:autoSpaceDE w:val="0"/>
        <w:autoSpaceDN w:val="0"/>
        <w:adjustRightInd w:val="0"/>
        <w:ind w:firstLine="540"/>
        <w:jc w:val="both"/>
      </w:pPr>
      <w:r w:rsidRPr="00171246">
        <w:t xml:space="preserve">1) земельные участки, изъятые из оборота в соответствии с </w:t>
      </w:r>
      <w:hyperlink r:id="rId14" w:history="1">
        <w:r w:rsidRPr="00171246">
          <w:t>законодательством</w:t>
        </w:r>
      </w:hyperlink>
      <w:r w:rsidRPr="00171246">
        <w:t xml:space="preserve"> Российской Федерации;</w:t>
      </w:r>
    </w:p>
    <w:p w:rsidR="001061C2" w:rsidRPr="00171246" w:rsidRDefault="001061C2" w:rsidP="001061C2">
      <w:pPr>
        <w:autoSpaceDE w:val="0"/>
        <w:autoSpaceDN w:val="0"/>
        <w:adjustRightInd w:val="0"/>
        <w:ind w:firstLine="540"/>
        <w:jc w:val="both"/>
      </w:pPr>
      <w:r w:rsidRPr="00171246">
        <w:lastRenderedPageBreak/>
        <w:t xml:space="preserve">2) земельные участки, ограниченные в обороте в соответствии с </w:t>
      </w:r>
      <w:hyperlink r:id="rId15" w:history="1">
        <w:r w:rsidRPr="00171246">
          <w:t>законодательством</w:t>
        </w:r>
      </w:hyperlink>
      <w:r w:rsidRPr="00171246">
        <w:t xml:space="preserve"> Российской Федерации, которые заняты особо ценными объектами культурного наследия народов Российской Федерации, объектами, включенными в Список всемирного наследия, историко-культурными заповедниками, объектами археологического наследия, музеями-заповедниками;</w:t>
      </w:r>
    </w:p>
    <w:p w:rsidR="001061C2" w:rsidRPr="00171246" w:rsidRDefault="001061C2" w:rsidP="001061C2">
      <w:pPr>
        <w:autoSpaceDE w:val="0"/>
        <w:autoSpaceDN w:val="0"/>
        <w:adjustRightInd w:val="0"/>
        <w:ind w:firstLine="540"/>
        <w:jc w:val="both"/>
      </w:pPr>
      <w:r w:rsidRPr="00171246">
        <w:t xml:space="preserve">3) земельные участки из состава </w:t>
      </w:r>
      <w:hyperlink r:id="rId16" w:history="1">
        <w:r w:rsidRPr="00171246">
          <w:t>земель</w:t>
        </w:r>
      </w:hyperlink>
      <w:r w:rsidRPr="00171246">
        <w:t xml:space="preserve"> лесного фонда;</w:t>
      </w:r>
    </w:p>
    <w:p w:rsidR="001061C2" w:rsidRPr="00171246" w:rsidRDefault="001061C2" w:rsidP="001061C2">
      <w:pPr>
        <w:autoSpaceDE w:val="0"/>
        <w:autoSpaceDN w:val="0"/>
        <w:adjustRightInd w:val="0"/>
        <w:ind w:firstLine="540"/>
        <w:jc w:val="both"/>
      </w:pPr>
      <w:r w:rsidRPr="00171246">
        <w:t>4) земельные участки, ограниченные в обороте в соответствии с законодательством Российской Федерации, занятые находящимися в государственной собственности водными объектами в составе водного фонда;</w:t>
      </w:r>
    </w:p>
    <w:p w:rsidR="001061C2" w:rsidRPr="00171246" w:rsidRDefault="001061C2" w:rsidP="001061C2">
      <w:pPr>
        <w:autoSpaceDE w:val="0"/>
        <w:autoSpaceDN w:val="0"/>
        <w:adjustRightInd w:val="0"/>
        <w:ind w:firstLine="540"/>
        <w:jc w:val="both"/>
      </w:pPr>
      <w:r w:rsidRPr="00171246">
        <w:t>5) земельные участки, входящие в состав общего имущества многоквартирного дома.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 w:rsidRPr="00171246">
        <w:rPr>
          <w:b/>
          <w:bCs/>
        </w:rPr>
        <w:t> 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 w:rsidRPr="00171246">
        <w:rPr>
          <w:b/>
          <w:bCs/>
        </w:rPr>
        <w:t>4. Налоговая база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 w:rsidRPr="00171246">
        <w:rPr>
          <w:b/>
          <w:bCs/>
        </w:rPr>
        <w:t> </w:t>
      </w:r>
    </w:p>
    <w:p w:rsidR="001061C2" w:rsidRPr="00171246" w:rsidRDefault="001061C2" w:rsidP="001061C2">
      <w:pPr>
        <w:autoSpaceDE w:val="0"/>
        <w:autoSpaceDN w:val="0"/>
        <w:adjustRightInd w:val="0"/>
        <w:ind w:firstLine="600"/>
        <w:jc w:val="both"/>
      </w:pPr>
      <w:r w:rsidRPr="00171246">
        <w:t xml:space="preserve">1.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17" w:history="1">
        <w:r w:rsidRPr="00171246">
          <w:t>статьей 389</w:t>
        </w:r>
      </w:hyperlink>
      <w:r w:rsidRPr="00171246">
        <w:t xml:space="preserve"> Налогового кодекса РФ, пунктом 1 раздела 3 настоящего Положения.</w:t>
      </w:r>
    </w:p>
    <w:p w:rsidR="001061C2" w:rsidRPr="00171246" w:rsidRDefault="001061C2" w:rsidP="001061C2">
      <w:pPr>
        <w:autoSpaceDE w:val="0"/>
        <w:autoSpaceDN w:val="0"/>
        <w:adjustRightInd w:val="0"/>
        <w:ind w:firstLine="600"/>
        <w:jc w:val="both"/>
      </w:pPr>
      <w:r w:rsidRPr="00171246">
        <w:t>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статьей 391 Налогового кодекса РФ.</w:t>
      </w:r>
    </w:p>
    <w:p w:rsidR="001061C2" w:rsidRPr="00171246" w:rsidRDefault="001061C2" w:rsidP="001061C2">
      <w:pPr>
        <w:pStyle w:val="listparagraph"/>
        <w:spacing w:before="0" w:beforeAutospacing="0" w:after="0" w:afterAutospacing="0"/>
        <w:ind w:firstLine="567"/>
        <w:jc w:val="both"/>
      </w:pPr>
      <w:bookmarkStart w:id="1" w:name="Par50"/>
      <w:bookmarkEnd w:id="1"/>
      <w:r w:rsidRPr="00171246">
        <w:t xml:space="preserve">2. Налоговая база уменьшается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 наследуемом владении налогоплательщиков, относящихся к одной из следующих категорий: </w:t>
      </w:r>
    </w:p>
    <w:p w:rsidR="001061C2" w:rsidRPr="00171246" w:rsidRDefault="001061C2" w:rsidP="001061C2">
      <w:pPr>
        <w:autoSpaceDE w:val="0"/>
        <w:autoSpaceDN w:val="0"/>
        <w:adjustRightInd w:val="0"/>
        <w:ind w:firstLine="540"/>
        <w:jc w:val="both"/>
      </w:pPr>
      <w:r w:rsidRPr="00171246">
        <w:t xml:space="preserve">1) физических лиц, имеющих право на получение социальной поддержки в соответствии с </w:t>
      </w:r>
      <w:hyperlink r:id="rId18" w:history="1">
        <w:r w:rsidRPr="00171246">
          <w:t>Законом</w:t>
        </w:r>
      </w:hyperlink>
      <w:r>
        <w:t xml:space="preserve"> Российской Федерации «</w:t>
      </w:r>
      <w:r w:rsidRPr="00171246">
        <w:t>О социальной защите граждан, подвергшихся воздействию радиации вследствие катастрофы на Чернобыльской АЭС</w:t>
      </w:r>
      <w:r>
        <w:t>»</w:t>
      </w:r>
      <w:r w:rsidRPr="00171246">
        <w:t xml:space="preserve"> (в редакции </w:t>
      </w:r>
      <w:hyperlink r:id="rId19" w:history="1">
        <w:r w:rsidRPr="00171246">
          <w:t>Закона</w:t>
        </w:r>
      </w:hyperlink>
      <w:r w:rsidRPr="00171246">
        <w:t xml:space="preserve"> Российской Федерации от 18 июня 1992 года N 3061-1), в соответствии с Федеральным </w:t>
      </w:r>
      <w:hyperlink r:id="rId20" w:history="1">
        <w:r w:rsidRPr="00171246">
          <w:t>законом</w:t>
        </w:r>
      </w:hyperlink>
      <w:r w:rsidRPr="00171246">
        <w:t xml:space="preserve"> от 26 ноября 1998 года N 175-ФЗ </w:t>
      </w:r>
      <w:r>
        <w:t>«</w:t>
      </w:r>
      <w:r w:rsidRPr="00171246">
        <w:t>О социальной защите граждан Российской Федерации, подвергшихся воздействию радиации вследствие аварии в 1957 году н</w:t>
      </w:r>
      <w:r>
        <w:t>а производственном объединении «Маяк»</w:t>
      </w:r>
      <w:r w:rsidRPr="00171246">
        <w:t xml:space="preserve"> и сбросов радиоактивных отходов в реку </w:t>
      </w:r>
      <w:proofErr w:type="spellStart"/>
      <w:r w:rsidRPr="00171246">
        <w:t>Теча</w:t>
      </w:r>
      <w:proofErr w:type="spellEnd"/>
      <w:r>
        <w:t>»</w:t>
      </w:r>
      <w:r w:rsidRPr="00171246">
        <w:t xml:space="preserve"> и в соответствии с Федеральным </w:t>
      </w:r>
      <w:hyperlink r:id="rId21" w:history="1">
        <w:r w:rsidRPr="00171246">
          <w:t>законом</w:t>
        </w:r>
      </w:hyperlink>
      <w:r>
        <w:t xml:space="preserve"> от 10 января 2002 года N 2-ФЗ «</w:t>
      </w:r>
      <w:r w:rsidRPr="00171246">
        <w:t>О социальных гарантиях гражданам, подвергшимся радиационному воздействию вследствие ядерных испытаний на Семипалатинском полигоне</w:t>
      </w:r>
      <w:r>
        <w:t>»</w:t>
      </w:r>
      <w:r w:rsidRPr="00171246">
        <w:t>;</w:t>
      </w:r>
    </w:p>
    <w:p w:rsidR="001061C2" w:rsidRPr="00171246" w:rsidRDefault="001061C2" w:rsidP="001061C2">
      <w:pPr>
        <w:autoSpaceDE w:val="0"/>
        <w:autoSpaceDN w:val="0"/>
        <w:adjustRightInd w:val="0"/>
        <w:ind w:firstLine="540"/>
        <w:jc w:val="both"/>
      </w:pPr>
      <w:r w:rsidRPr="00171246">
        <w:t>2) физических лиц,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</w:r>
    </w:p>
    <w:p w:rsidR="001061C2" w:rsidRPr="00171246" w:rsidRDefault="001061C2" w:rsidP="001061C2">
      <w:pPr>
        <w:autoSpaceDE w:val="0"/>
        <w:autoSpaceDN w:val="0"/>
        <w:adjustRightInd w:val="0"/>
        <w:ind w:firstLine="540"/>
        <w:jc w:val="both"/>
      </w:pPr>
      <w:r w:rsidRPr="00171246">
        <w:t>3) физических лиц, получивших или перенесших лучевую болезнь или ставших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</w:r>
    </w:p>
    <w:p w:rsidR="001061C2" w:rsidRPr="00171246" w:rsidRDefault="001061C2" w:rsidP="001061C2">
      <w:pPr>
        <w:autoSpaceDE w:val="0"/>
        <w:autoSpaceDN w:val="0"/>
        <w:adjustRightInd w:val="0"/>
        <w:ind w:firstLine="540"/>
        <w:jc w:val="both"/>
      </w:pPr>
      <w:r w:rsidRPr="00171246">
        <w:t>4) пенсионеров, получающих пенсии, назначаемые в порядке, установленном пенсионным законодательством, а также лиц, достигших возраста 60 и 55 лет (соответственно мужчины и женщины), которым в соответствии с законодательством Российской Федерации выплачивается ежемесячное пожизненное содержание;</w:t>
      </w:r>
    </w:p>
    <w:p w:rsidR="001061C2" w:rsidRPr="00171246" w:rsidRDefault="001061C2" w:rsidP="001061C2">
      <w:pPr>
        <w:autoSpaceDE w:val="0"/>
        <w:autoSpaceDN w:val="0"/>
        <w:adjustRightInd w:val="0"/>
        <w:ind w:firstLine="540"/>
        <w:jc w:val="both"/>
      </w:pPr>
      <w:r w:rsidRPr="00171246">
        <w:t>5) физических лиц, соответствующих условиям, необходимым для назначения пенсии в соответствии с законодательством Российской Федерации, действовавшим на 31 декабря 2018 года;</w:t>
      </w:r>
    </w:p>
    <w:p w:rsidR="001061C2" w:rsidRPr="00171246" w:rsidRDefault="001061C2" w:rsidP="001061C2">
      <w:pPr>
        <w:autoSpaceDE w:val="0"/>
        <w:autoSpaceDN w:val="0"/>
        <w:adjustRightInd w:val="0"/>
        <w:ind w:firstLine="540"/>
        <w:jc w:val="both"/>
      </w:pPr>
      <w:r w:rsidRPr="00171246">
        <w:t>6) физических лиц, имеющих трех и более несовершеннолетних детей.</w:t>
      </w:r>
    </w:p>
    <w:p w:rsidR="001061C2" w:rsidRPr="00171246" w:rsidRDefault="001061C2" w:rsidP="001061C2">
      <w:pPr>
        <w:autoSpaceDE w:val="0"/>
        <w:autoSpaceDN w:val="0"/>
        <w:adjustRightInd w:val="0"/>
        <w:ind w:firstLine="540"/>
        <w:jc w:val="both"/>
      </w:pPr>
      <w:r w:rsidRPr="00171246">
        <w:t xml:space="preserve">3. Уменьшение налоговой базы в соответствии с пунктом 2 Раздела 4 настоящего Положения (налоговый вычет) производится в отношении одного земельного участка по выбору налогоплательщика. </w:t>
      </w:r>
    </w:p>
    <w:p w:rsidR="001061C2" w:rsidRPr="00171246" w:rsidRDefault="001061C2" w:rsidP="001061C2">
      <w:pPr>
        <w:autoSpaceDE w:val="0"/>
        <w:autoSpaceDN w:val="0"/>
        <w:adjustRightInd w:val="0"/>
        <w:ind w:firstLine="600"/>
        <w:jc w:val="both"/>
      </w:pPr>
      <w:r w:rsidRPr="00171246">
        <w:t>Уведомление о выбранном земельном участке, в отношении которого применяется налоговый вычет, представляется налогоплательщиком в налоговый орган по своему выбору не позднее 31 декабря года, являющегося налоговым периодом, начиная с которого в отношении указанного земельного участка применяется налоговый вычет.</w:t>
      </w:r>
    </w:p>
    <w:p w:rsidR="001061C2" w:rsidRPr="00171246" w:rsidRDefault="001061C2" w:rsidP="001061C2">
      <w:pPr>
        <w:pStyle w:val="consplusnormal0"/>
        <w:spacing w:before="0" w:beforeAutospacing="0" w:after="0" w:afterAutospacing="0"/>
        <w:ind w:firstLine="567"/>
        <w:jc w:val="both"/>
      </w:pPr>
      <w:r w:rsidRPr="00171246">
        <w:t xml:space="preserve">При непредставлении налогоплательщиком, имеющим право на применение налогового вычета, уведомления о выбранном земельном участке налоговый вычет </w:t>
      </w:r>
      <w:r w:rsidRPr="00171246">
        <w:lastRenderedPageBreak/>
        <w:t>предоставляется в отношении одного земельного участка с максимальной исчисленной суммой налога.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Форма уведомления утверждается федеральным органом исполнительной власти, уполномоченным по контролю и надзору в области налогов и сборов.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4. В случае, если при применении налогового вычета в соответствии с настоящей статьей налоговая база принимает отрицательное значение, в целях исчисления налога такая налоговая база принимается равной нулю.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 w:rsidRPr="00171246">
        <w:rPr>
          <w:b/>
          <w:bCs/>
        </w:rPr>
        <w:t> 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 w:rsidRPr="00171246">
        <w:rPr>
          <w:b/>
          <w:bCs/>
        </w:rPr>
        <w:t>5. Особенности определения налоговой базы в отношении земельных участков, находящихся в общей собственности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 w:rsidRPr="00171246">
        <w:rPr>
          <w:b/>
          <w:bCs/>
        </w:rPr>
        <w:t> 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1. Налоговая база в отношении земельных участков, находящихся в общей долевой собственности, определяется для каждого из налогоплательщиков, являющихся собственниками данного земельного участка, пропорционально его доле в общей долевой собственности.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2. Налоговая база в отношении земельных участков, находящихся в общей совместной собственности, определяется для каждого из налогоплательщиков, являющихся собственниками данного земельного участка, в равных долях.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3. Если при приобретении здания, сооружения или другой недвижимости к приобретателю (покупателю) в соответствии с законом или договором переходит право собственности на ту часть земельного участка, которая занята недвижимостью и необходима для ее использования, налоговая база в отношении данного земельного участка для указанного лица определяется пропорционально его доле в праве собственности на данный земельный участок.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Если приобретателями (покупателями) здания, сооружения или другой недвижимости выступают несколько лиц, налоговая база в отношении части земельного участка, которая занята недвижимостью и необходима для ее использования, для указанных лиц определяется пропорционально их доле в праве собственности (в площади) на указанную недвижимость.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 w:rsidRPr="00171246">
        <w:rPr>
          <w:b/>
          <w:bCs/>
        </w:rPr>
        <w:t> 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 w:rsidRPr="00171246">
        <w:rPr>
          <w:b/>
          <w:bCs/>
        </w:rPr>
        <w:t>6. Налоговый период. Отчетный период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 w:rsidRPr="00171246">
        <w:rPr>
          <w:b/>
          <w:bCs/>
        </w:rPr>
        <w:t> 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bookmarkStart w:id="2" w:name="Par73"/>
      <w:bookmarkEnd w:id="2"/>
      <w:r w:rsidRPr="00171246">
        <w:t>1. Налоговым периодом признается календарный год.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2. Отчетными периодами для налогоплательщиков - организаций признаются первый квартал, второй квартал и третий квартал календарного года.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 </w:t>
      </w:r>
      <w:r w:rsidRPr="00171246">
        <w:rPr>
          <w:b/>
          <w:bCs/>
        </w:rPr>
        <w:t> 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 w:rsidRPr="00171246">
        <w:rPr>
          <w:b/>
          <w:bCs/>
        </w:rPr>
        <w:t>7. Налоговая ставка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 w:rsidRPr="00171246">
        <w:rPr>
          <w:b/>
          <w:bCs/>
        </w:rPr>
        <w:t> 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bookmarkStart w:id="3" w:name="Par80"/>
      <w:bookmarkEnd w:id="3"/>
      <w:r w:rsidRPr="00171246">
        <w:t>1. Налоговые ставки устанавливаются в следующих размерах: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1) 0,3 процента в отношении земельных участков: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строительства;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приобретенных (предоставленных) для личного подсобного хозяйства, садоводства, огородничества или животноводства, а также дачного хозяйства;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2) 1,5 процента в отношении прочих земельных участков.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 w:rsidRPr="00171246">
        <w:rPr>
          <w:b/>
          <w:bCs/>
        </w:rPr>
        <w:t> </w:t>
      </w:r>
    </w:p>
    <w:p w:rsidR="002B68BE" w:rsidRDefault="002B68BE" w:rsidP="001061C2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2B68BE" w:rsidRDefault="002B68BE" w:rsidP="001061C2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>
        <w:rPr>
          <w:b/>
          <w:bCs/>
        </w:rPr>
        <w:lastRenderedPageBreak/>
        <w:t>8</w:t>
      </w:r>
      <w:r w:rsidRPr="00171246">
        <w:rPr>
          <w:b/>
          <w:bCs/>
        </w:rPr>
        <w:t>. Налоговые льготы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 w:rsidRPr="00171246">
        <w:rPr>
          <w:b/>
          <w:bCs/>
        </w:rPr>
        <w:t> 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bookmarkStart w:id="4" w:name="Par98"/>
      <w:bookmarkEnd w:id="4"/>
      <w:r w:rsidRPr="00171246">
        <w:t>Освобождаются от налогообложения: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1) организации и учреждения, указанные в пункте 1 статьи 395 Налогового кодекса РФ,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2) ветераны и инвалиды Великой Отечественной войны, а также ветераны и инвалиды боевых действий;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3) Герои Советского Союза, Герои Российской Федерации, полные кавалеры ордена Славы;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4) инвалиды I, II группы;</w:t>
      </w:r>
    </w:p>
    <w:p w:rsidR="001061C2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5) инвалиды с детства;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A02C1B">
        <w:t>6)</w:t>
      </w:r>
      <w:r w:rsidRPr="00A02C1B">
        <w:rPr>
          <w:spacing w:val="2"/>
          <w:shd w:val="clear" w:color="auto" w:fill="FFFFFF"/>
        </w:rPr>
        <w:t xml:space="preserve"> Органы местного самоуправления городского поселения - в отношении земельных участков, на которых расположены здания, строения и сооружения, находящиеся в муниципальной казне, а также муниципальный жилой фонд.</w:t>
      </w:r>
      <w:r w:rsidRPr="00A02C1B">
        <w:rPr>
          <w:spacing w:val="2"/>
        </w:rPr>
        <w:br/>
      </w:r>
      <w:r w:rsidRPr="00A02C1B">
        <w:rPr>
          <w:spacing w:val="2"/>
          <w:shd w:val="clear" w:color="auto" w:fill="FFFFFF"/>
        </w:rPr>
        <w:t xml:space="preserve">         7) Муниципальные учреждения, полностью или частично  финансируемые из средств местного бюджета</w:t>
      </w:r>
      <w:r w:rsidRPr="00A02C1B">
        <w:rPr>
          <w:spacing w:val="2"/>
          <w:sz w:val="21"/>
          <w:szCs w:val="21"/>
          <w:shd w:val="clear" w:color="auto" w:fill="FFFFFF"/>
        </w:rPr>
        <w:t>.</w:t>
      </w:r>
      <w:r w:rsidRPr="00A138EA">
        <w:rPr>
          <w:rFonts w:ascii="Arial" w:hAnsi="Arial" w:cs="Arial"/>
          <w:color w:val="405965"/>
          <w:shd w:val="clear" w:color="auto" w:fill="FBFBFB"/>
        </w:rPr>
        <w:t xml:space="preserve"> 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>
        <w:rPr>
          <w:b/>
          <w:bCs/>
        </w:rPr>
        <w:t>9</w:t>
      </w:r>
      <w:r w:rsidRPr="00171246">
        <w:rPr>
          <w:b/>
          <w:bCs/>
        </w:rPr>
        <w:t>. Порядок исчисления налога и авансовых платежей по налогу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 w:rsidRPr="00171246">
        <w:rPr>
          <w:b/>
          <w:bCs/>
        </w:rPr>
        <w:t> 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bookmarkStart w:id="5" w:name="Par118"/>
      <w:bookmarkEnd w:id="5"/>
      <w:r w:rsidRPr="00171246">
        <w:t>1. Сумма налога исчисляется по истечении налогового периода как соответствующая налоговой ставке процентная доля налоговой базы с учетом особенностей, установленных статьей 396 Налогового кодекса РФ.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bookmarkStart w:id="6" w:name="Par119"/>
      <w:bookmarkEnd w:id="6"/>
      <w:r w:rsidRPr="00171246">
        <w:rPr>
          <w:b/>
          <w:bCs/>
        </w:rPr>
        <w:t> 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>
        <w:rPr>
          <w:b/>
          <w:bCs/>
        </w:rPr>
        <w:t>10</w:t>
      </w:r>
      <w:r w:rsidRPr="00171246">
        <w:rPr>
          <w:b/>
          <w:bCs/>
        </w:rPr>
        <w:t>. Порядок и сроки уплаты налога и авансовых платежей по налогу</w:t>
      </w:r>
    </w:p>
    <w:p w:rsidR="001061C2" w:rsidRPr="00171246" w:rsidRDefault="001061C2" w:rsidP="001061C2">
      <w:pPr>
        <w:pStyle w:val="a4"/>
        <w:spacing w:before="0" w:beforeAutospacing="0" w:after="0" w:afterAutospacing="0"/>
        <w:jc w:val="center"/>
      </w:pPr>
      <w:r w:rsidRPr="00171246">
        <w:rPr>
          <w:b/>
          <w:bCs/>
        </w:rPr>
        <w:t> </w:t>
      </w:r>
    </w:p>
    <w:p w:rsidR="001061C2" w:rsidRPr="0038136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1. В течение налогового периода налогоплательщики</w:t>
      </w:r>
      <w:r>
        <w:t xml:space="preserve"> - </w:t>
      </w:r>
      <w:r w:rsidRPr="00171246">
        <w:t>организации</w:t>
      </w:r>
      <w:r w:rsidRPr="00381366">
        <w:t xml:space="preserve"> уплачивают авансовые платежи по налогу в срок не позднее последнего числа месяца, следующего за истекшим отчетным периодом.</w:t>
      </w:r>
    </w:p>
    <w:p w:rsidR="001061C2" w:rsidRPr="0038136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381366">
        <w:t xml:space="preserve">По истечении налогового периода налогоплательщики </w:t>
      </w:r>
      <w:r>
        <w:t xml:space="preserve">- </w:t>
      </w:r>
      <w:r w:rsidRPr="00381366">
        <w:t xml:space="preserve">организации уплачивают сумму налога, исчисленную в порядке, предусмотренной статьей 396 Налогового кодекса РФ, разделом 10  настоящего Положения, в срок не позднее 15 февраля года, следующего за истекшим налоговым периодом. </w:t>
      </w:r>
    </w:p>
    <w:p w:rsidR="001061C2" w:rsidRPr="0038136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381366">
        <w:t>2. Налог и авансовые платежи по налогу уплачиваются налогоплательщиками - организациями в бюджет муниципального образования</w:t>
      </w:r>
      <w:r w:rsidR="00C95C1E">
        <w:t xml:space="preserve"> </w:t>
      </w:r>
      <w:r w:rsidRPr="00381366">
        <w:t> </w:t>
      </w:r>
      <w:r w:rsidR="00491F35">
        <w:t xml:space="preserve">городского поселения </w:t>
      </w:r>
      <w:r w:rsidRPr="00381366">
        <w:t>«</w:t>
      </w:r>
      <w:r w:rsidR="00C95C1E">
        <w:t>Поселок Онохой</w:t>
      </w:r>
      <w:r w:rsidRPr="00381366">
        <w:t>»</w:t>
      </w:r>
      <w:r w:rsidR="00C95C1E">
        <w:t xml:space="preserve"> </w:t>
      </w:r>
      <w:bookmarkStart w:id="7" w:name="_GoBack"/>
      <w:bookmarkEnd w:id="7"/>
      <w:r w:rsidRPr="00381366">
        <w:t> по месту нахождения земельных участков, признаваемых объектом налогообложения в соответствии с разделом 3 настоящего Положения.</w:t>
      </w:r>
    </w:p>
    <w:p w:rsidR="001061C2" w:rsidRPr="00381366" w:rsidRDefault="001061C2" w:rsidP="001061C2">
      <w:pPr>
        <w:pStyle w:val="a4"/>
        <w:spacing w:before="0" w:beforeAutospacing="0" w:after="0" w:afterAutospacing="0"/>
        <w:ind w:firstLine="567"/>
        <w:jc w:val="both"/>
      </w:pPr>
      <w:bookmarkStart w:id="8" w:name="Par155"/>
      <w:bookmarkEnd w:id="8"/>
      <w:r w:rsidRPr="00381366">
        <w:t>3. Уплата земельного налога за истекший налоговый период производится налогоплательщиками - физическими лицами не позднее 1 декабря года, следующего за истекшим налоговым периодом.</w:t>
      </w:r>
    </w:p>
    <w:p w:rsidR="001061C2" w:rsidRPr="00381366" w:rsidRDefault="001061C2" w:rsidP="001061C2">
      <w:pPr>
        <w:pStyle w:val="a4"/>
        <w:spacing w:before="0" w:beforeAutospacing="0" w:after="0" w:afterAutospacing="0"/>
        <w:jc w:val="center"/>
      </w:pPr>
      <w:r w:rsidRPr="00381366">
        <w:rPr>
          <w:b/>
          <w:bCs/>
        </w:rPr>
        <w:t> </w:t>
      </w:r>
    </w:p>
    <w:p w:rsidR="001061C2" w:rsidRPr="00381366" w:rsidRDefault="001061C2" w:rsidP="001061C2">
      <w:pPr>
        <w:pStyle w:val="a4"/>
        <w:spacing w:before="0" w:beforeAutospacing="0" w:after="0" w:afterAutospacing="0"/>
        <w:jc w:val="center"/>
      </w:pPr>
      <w:r w:rsidRPr="00381366">
        <w:rPr>
          <w:b/>
          <w:bCs/>
        </w:rPr>
        <w:t>11. Налоговая декларация</w:t>
      </w:r>
    </w:p>
    <w:p w:rsidR="001061C2" w:rsidRPr="00381366" w:rsidRDefault="001061C2" w:rsidP="001061C2">
      <w:pPr>
        <w:pStyle w:val="a4"/>
        <w:spacing w:before="0" w:beforeAutospacing="0" w:after="0" w:afterAutospacing="0"/>
        <w:jc w:val="center"/>
      </w:pPr>
      <w:r w:rsidRPr="00381366">
        <w:rPr>
          <w:b/>
          <w:bCs/>
        </w:rPr>
        <w:t> 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381366">
        <w:t>1. Налогоплательщики – организации в отношении земельных участков, принадлежащих им на праве собственности или праве постоянного (бессрочного) пользования и используемых (предназначенных для использования) в предпринимательской деятельности, по истечении </w:t>
      </w:r>
      <w:hyperlink r:id="rId22" w:anchor="Par73" w:history="1">
        <w:r w:rsidRPr="00381366">
          <w:rPr>
            <w:rStyle w:val="a9"/>
          </w:rPr>
          <w:t>налогового периода</w:t>
        </w:r>
      </w:hyperlink>
      <w:r w:rsidRPr="00381366">
        <w:t> представляют в налоговый орган по месту нахождения земельного участка налоговую декларацию по налогу.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2. Налоговые декларации по налогу представляются налогоплательщиками не позднее 1 февраля года, следующего за истекшим </w:t>
      </w:r>
      <w:hyperlink r:id="rId23" w:anchor="Par73" w:history="1">
        <w:r w:rsidRPr="00171246">
          <w:rPr>
            <w:rStyle w:val="a9"/>
          </w:rPr>
          <w:t>налоговым периодом</w:t>
        </w:r>
      </w:hyperlink>
      <w:r w:rsidRPr="00171246">
        <w:t>.</w:t>
      </w:r>
    </w:p>
    <w:p w:rsidR="001061C2" w:rsidRPr="00171246" w:rsidRDefault="001061C2" w:rsidP="001061C2">
      <w:pPr>
        <w:pStyle w:val="a4"/>
        <w:spacing w:before="0" w:beforeAutospacing="0" w:after="0" w:afterAutospacing="0"/>
        <w:ind w:firstLine="567"/>
        <w:jc w:val="both"/>
      </w:pPr>
      <w:r w:rsidRPr="00171246">
        <w:t>3. Налогоплательщики, в соответствии со статьей 83 </w:t>
      </w:r>
      <w:hyperlink r:id="rId24" w:tgtFrame="_blank" w:history="1">
        <w:r w:rsidRPr="00171246">
          <w:rPr>
            <w:rStyle w:val="1"/>
          </w:rPr>
          <w:t>Налогового</w:t>
        </w:r>
      </w:hyperlink>
      <w:r w:rsidRPr="00171246">
        <w:t xml:space="preserve"> кодекса РФ отнесенные к категории крупнейших, представляют налоговые декларации в налоговый орган по месту учета в качестве крупнейших налогоплательщиков.</w:t>
      </w:r>
    </w:p>
    <w:p w:rsidR="001061C2" w:rsidRPr="00171246" w:rsidRDefault="001061C2" w:rsidP="001061C2"/>
    <w:p w:rsidR="001061C2" w:rsidRPr="00171246" w:rsidRDefault="001061C2" w:rsidP="001061C2"/>
    <w:p w:rsidR="003A7171" w:rsidRDefault="003A7171" w:rsidP="001061C2">
      <w:pPr>
        <w:rPr>
          <w:bCs/>
          <w:color w:val="000000"/>
          <w:sz w:val="26"/>
          <w:szCs w:val="26"/>
          <w:shd w:val="clear" w:color="auto" w:fill="FFFFFF"/>
        </w:rPr>
      </w:pPr>
    </w:p>
    <w:sectPr w:rsidR="003A7171" w:rsidSect="008315CF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669D"/>
    <w:multiLevelType w:val="multilevel"/>
    <w:tmpl w:val="9FEA3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43D02D0"/>
    <w:multiLevelType w:val="hybridMultilevel"/>
    <w:tmpl w:val="C43A9B5C"/>
    <w:lvl w:ilvl="0" w:tplc="AD9A98A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116B7B"/>
    <w:multiLevelType w:val="multilevel"/>
    <w:tmpl w:val="9FEA3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866"/>
    <w:rsid w:val="0002432B"/>
    <w:rsid w:val="00045132"/>
    <w:rsid w:val="00072F11"/>
    <w:rsid w:val="000A2F51"/>
    <w:rsid w:val="000A7B29"/>
    <w:rsid w:val="000F7673"/>
    <w:rsid w:val="001055BB"/>
    <w:rsid w:val="001061C2"/>
    <w:rsid w:val="001232A3"/>
    <w:rsid w:val="001B3160"/>
    <w:rsid w:val="001E2971"/>
    <w:rsid w:val="00200B32"/>
    <w:rsid w:val="00204F1C"/>
    <w:rsid w:val="0023133F"/>
    <w:rsid w:val="00252F54"/>
    <w:rsid w:val="002B68BE"/>
    <w:rsid w:val="002F7582"/>
    <w:rsid w:val="00390F7C"/>
    <w:rsid w:val="003A7171"/>
    <w:rsid w:val="003F4CA2"/>
    <w:rsid w:val="00491F35"/>
    <w:rsid w:val="004E49E0"/>
    <w:rsid w:val="004E501C"/>
    <w:rsid w:val="004E627F"/>
    <w:rsid w:val="00520A1E"/>
    <w:rsid w:val="00564F1D"/>
    <w:rsid w:val="005837D6"/>
    <w:rsid w:val="005A4C9E"/>
    <w:rsid w:val="005C0408"/>
    <w:rsid w:val="005E32B5"/>
    <w:rsid w:val="00665866"/>
    <w:rsid w:val="00684068"/>
    <w:rsid w:val="008315CF"/>
    <w:rsid w:val="008457B3"/>
    <w:rsid w:val="00895ED4"/>
    <w:rsid w:val="0097505F"/>
    <w:rsid w:val="009955D3"/>
    <w:rsid w:val="009A1844"/>
    <w:rsid w:val="009C56E8"/>
    <w:rsid w:val="009D7B3F"/>
    <w:rsid w:val="009F25E6"/>
    <w:rsid w:val="00A00083"/>
    <w:rsid w:val="00A274BE"/>
    <w:rsid w:val="00A30E82"/>
    <w:rsid w:val="00AA0305"/>
    <w:rsid w:val="00AA7436"/>
    <w:rsid w:val="00AB5C52"/>
    <w:rsid w:val="00B02EB3"/>
    <w:rsid w:val="00B42E71"/>
    <w:rsid w:val="00B92A30"/>
    <w:rsid w:val="00B96FF8"/>
    <w:rsid w:val="00BC7168"/>
    <w:rsid w:val="00BF035F"/>
    <w:rsid w:val="00BF71BE"/>
    <w:rsid w:val="00C35679"/>
    <w:rsid w:val="00C713AE"/>
    <w:rsid w:val="00C95C1E"/>
    <w:rsid w:val="00D32FE0"/>
    <w:rsid w:val="00D65DB7"/>
    <w:rsid w:val="00DC27E1"/>
    <w:rsid w:val="00E67472"/>
    <w:rsid w:val="00ED1324"/>
    <w:rsid w:val="00EE6F90"/>
    <w:rsid w:val="00F16840"/>
    <w:rsid w:val="00F5717D"/>
    <w:rsid w:val="00F85A05"/>
    <w:rsid w:val="00FA15A9"/>
    <w:rsid w:val="00FE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5866"/>
    <w:rPr>
      <w:b/>
      <w:bCs/>
    </w:rPr>
  </w:style>
  <w:style w:type="paragraph" w:styleId="a4">
    <w:name w:val="Normal (Web)"/>
    <w:basedOn w:val="a"/>
    <w:rsid w:val="00665866"/>
    <w:pPr>
      <w:spacing w:before="100" w:beforeAutospacing="1" w:after="100" w:afterAutospacing="1"/>
    </w:pPr>
  </w:style>
  <w:style w:type="paragraph" w:customStyle="1" w:styleId="ConsPlusNormal">
    <w:name w:val="ConsPlusNormal"/>
    <w:rsid w:val="006658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665866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2F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2FE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457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200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1061C2"/>
    <w:rPr>
      <w:color w:val="0000FF"/>
      <w:u w:val="single"/>
    </w:rPr>
  </w:style>
  <w:style w:type="character" w:customStyle="1" w:styleId="1">
    <w:name w:val="Гиперссылка1"/>
    <w:basedOn w:val="a0"/>
    <w:rsid w:val="001061C2"/>
  </w:style>
  <w:style w:type="paragraph" w:customStyle="1" w:styleId="consplusnormal0">
    <w:name w:val="consplusnormal"/>
    <w:basedOn w:val="a"/>
    <w:rsid w:val="001061C2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1061C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5866"/>
    <w:rPr>
      <w:b/>
      <w:bCs/>
    </w:rPr>
  </w:style>
  <w:style w:type="paragraph" w:styleId="a4">
    <w:name w:val="Normal (Web)"/>
    <w:basedOn w:val="a"/>
    <w:rsid w:val="00665866"/>
    <w:pPr>
      <w:spacing w:before="100" w:beforeAutospacing="1" w:after="100" w:afterAutospacing="1"/>
    </w:pPr>
  </w:style>
  <w:style w:type="paragraph" w:customStyle="1" w:styleId="ConsPlusNormal">
    <w:name w:val="ConsPlusNormal"/>
    <w:rsid w:val="006658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665866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2F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2FE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457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200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1061C2"/>
    <w:rPr>
      <w:color w:val="0000FF"/>
      <w:u w:val="single"/>
    </w:rPr>
  </w:style>
  <w:style w:type="character" w:customStyle="1" w:styleId="1">
    <w:name w:val="Гиперссылка1"/>
    <w:basedOn w:val="a0"/>
    <w:rsid w:val="001061C2"/>
  </w:style>
  <w:style w:type="paragraph" w:customStyle="1" w:styleId="consplusnormal0">
    <w:name w:val="consplusnormal"/>
    <w:basedOn w:val="a"/>
    <w:rsid w:val="001061C2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1061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E06AB65E-08F6-45B9-A16C-1A7C4639ED77" TargetMode="External"/><Relationship Id="rId13" Type="http://schemas.openxmlformats.org/officeDocument/2006/relationships/hyperlink" Target="consultantplus://offline/ref=DCD4B258D3C9EB2D474FCEDF8B7DE8FECE7BE1BA46DF8EB89CC7BFCCB3AEB1E163ADB46BBBF1SDA" TargetMode="External"/><Relationship Id="rId18" Type="http://schemas.openxmlformats.org/officeDocument/2006/relationships/hyperlink" Target="consultantplus://offline/ref=C4A957330ADAFD86CF8F8B4C903C2EDE409D83A107B4D2D1832AD490709EE9C1224C4F451A8A8BEDtCZ9A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C4A957330ADAFD86CF8F8B4C903C2EDE409D83A105BDD2D1832AD49070t9ZEA" TargetMode="External"/><Relationship Id="rId7" Type="http://schemas.openxmlformats.org/officeDocument/2006/relationships/hyperlink" Target="http://pravo-search.minjust.ru/bigs/showDocument.html?id=96E20C02-1B12-465A-B64C-24AA92270007" TargetMode="External"/><Relationship Id="rId12" Type="http://schemas.openxmlformats.org/officeDocument/2006/relationships/hyperlink" Target="http://pravo-search.minjust.ru/bigs/showDocument.html?id=E06AB65E-08F6-45B9-A16C-1A7C4639ED77" TargetMode="External"/><Relationship Id="rId17" Type="http://schemas.openxmlformats.org/officeDocument/2006/relationships/hyperlink" Target="consultantplus://offline/ref=8D5880F36E380F4F61D329B2C18474B21D165E108CB789E4A4235DD47696DBFA8AD2D19A0458i6T7A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BA47EC4A941E9A5CBE1DEE61F65FE2214EB44522F406B104E1F5562F4F2C973A93C78D3A2A43F6Dk5S4A" TargetMode="External"/><Relationship Id="rId20" Type="http://schemas.openxmlformats.org/officeDocument/2006/relationships/hyperlink" Target="consultantplus://offline/ref=C4A957330ADAFD86CF8F8B4C903C2EDE419585AF0ABED2D1832AD49070t9ZE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ravo-search.minjust.ru/bigs/showDocument.html?id=96E20C02-1B12-465A-B64C-24AA92270007" TargetMode="External"/><Relationship Id="rId24" Type="http://schemas.openxmlformats.org/officeDocument/2006/relationships/hyperlink" Target="http://pravo-search.minjust.ru/bigs/showDocument.html?id=F7DE1846-3C6A-47AB-B440-B8E4CEA90C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BA47EC4A941E9A5CBE1DEE61F65FE2214EB44522F406B104E1F5562F4F2C973A93C78D3A2A4356Fk5S1A" TargetMode="External"/><Relationship Id="rId23" Type="http://schemas.openxmlformats.org/officeDocument/2006/relationships/hyperlink" Target="http://pravo-search.minjust.ru/bigs/showDocument.html?id=49B3A2A3-2FA6-4351-9B56-F5F07B85D1E8" TargetMode="External"/><Relationship Id="rId10" Type="http://schemas.openxmlformats.org/officeDocument/2006/relationships/hyperlink" Target="http://pravo-search.minjust.ru/bigs/showDocument.html?id=F7DE1846-3C6A-47AB-B440-B8E4CEA90C68" TargetMode="External"/><Relationship Id="rId19" Type="http://schemas.openxmlformats.org/officeDocument/2006/relationships/hyperlink" Target="consultantplus://offline/ref=C4A957330ADAFD86CF8F8B4C903C2EDE429F80A002B78FDB8B73D8927791B6D6250543441A8A8BtEZD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on.scli.ru/" TargetMode="External"/><Relationship Id="rId14" Type="http://schemas.openxmlformats.org/officeDocument/2006/relationships/hyperlink" Target="consultantplus://offline/ref=6BA47EC4A941E9A5CBE1DEE61F65FE2214EB44522F406B104E1F5562F4F2C973A93C78D3A2A43569k5S4A" TargetMode="External"/><Relationship Id="rId22" Type="http://schemas.openxmlformats.org/officeDocument/2006/relationships/hyperlink" Target="http://pravo-search.minjust.ru/bigs/showDocument.html?id=49B3A2A3-2FA6-4351-9B56-F5F07B85D1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2480</Words>
  <Characters>14142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МОГП "Поселок Онохой"</Company>
  <LinksUpToDate>false</LinksUpToDate>
  <CharactersWithSpaces>16589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13</cp:revision>
  <cp:lastPrinted>2019-08-09T07:33:00Z</cp:lastPrinted>
  <dcterms:created xsi:type="dcterms:W3CDTF">2019-07-31T02:34:00Z</dcterms:created>
  <dcterms:modified xsi:type="dcterms:W3CDTF">2019-08-09T07:34:00Z</dcterms:modified>
</cp:coreProperties>
</file>